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7" w:rsidRPr="0042528F" w:rsidRDefault="00E35647" w:rsidP="00E35647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 xml:space="preserve">Zarządzenie nr </w:t>
      </w:r>
      <w:r w:rsidR="004F05A3">
        <w:rPr>
          <w:rFonts w:ascii="Arial" w:hAnsi="Arial" w:cs="Arial"/>
          <w:b/>
          <w:color w:val="002060"/>
          <w:sz w:val="24"/>
          <w:szCs w:val="24"/>
          <w:lang w:eastAsia="pl-PL"/>
        </w:rPr>
        <w:t>3</w:t>
      </w:r>
      <w:r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>/2023</w:t>
      </w:r>
    </w:p>
    <w:p w:rsidR="00E35647" w:rsidRPr="0042528F" w:rsidRDefault="00C94D50" w:rsidP="00E35647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eastAsia="pl-PL"/>
        </w:rPr>
      </w:pPr>
      <w:r>
        <w:rPr>
          <w:rFonts w:ascii="Arial" w:hAnsi="Arial" w:cs="Arial"/>
          <w:b/>
          <w:color w:val="002060"/>
          <w:sz w:val="24"/>
          <w:szCs w:val="24"/>
          <w:lang w:eastAsia="pl-PL"/>
        </w:rPr>
        <w:t>dyrektora Przedszkola nr 9</w:t>
      </w:r>
      <w:r w:rsidR="00E35647"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 xml:space="preserve"> w Rybniku</w:t>
      </w:r>
    </w:p>
    <w:p w:rsidR="00E35647" w:rsidRPr="0042528F" w:rsidRDefault="004F05A3" w:rsidP="00E35647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eastAsia="pl-PL"/>
        </w:rPr>
      </w:pPr>
      <w:r>
        <w:rPr>
          <w:rFonts w:ascii="Arial" w:hAnsi="Arial" w:cs="Arial"/>
          <w:b/>
          <w:color w:val="002060"/>
          <w:sz w:val="24"/>
          <w:szCs w:val="24"/>
          <w:lang w:eastAsia="pl-PL"/>
        </w:rPr>
        <w:t>z dnia 20</w:t>
      </w:r>
      <w:r w:rsidR="00E35647"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 xml:space="preserve"> marca 2023</w:t>
      </w:r>
      <w:r w:rsidR="002134F0"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 xml:space="preserve"> </w:t>
      </w:r>
    </w:p>
    <w:p w:rsidR="00E35647" w:rsidRPr="0042528F" w:rsidRDefault="00E35647" w:rsidP="00E35647">
      <w:pPr>
        <w:spacing w:after="0"/>
        <w:rPr>
          <w:rFonts w:ascii="Arial" w:hAnsi="Arial" w:cs="Arial"/>
          <w:b/>
          <w:color w:val="002060"/>
          <w:sz w:val="24"/>
          <w:szCs w:val="24"/>
          <w:lang w:eastAsia="pl-PL"/>
        </w:rPr>
      </w:pPr>
    </w:p>
    <w:p w:rsidR="00E35647" w:rsidRPr="0042528F" w:rsidRDefault="00E35647" w:rsidP="005C013F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>w sprawie org</w:t>
      </w:r>
      <w:r w:rsidR="00402B7F"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 xml:space="preserve">anizacji pracy Przedszkola nr </w:t>
      </w:r>
      <w:r w:rsidR="00A42607">
        <w:rPr>
          <w:rFonts w:ascii="Arial" w:hAnsi="Arial" w:cs="Arial"/>
          <w:b/>
          <w:color w:val="002060"/>
          <w:sz w:val="24"/>
          <w:szCs w:val="24"/>
          <w:lang w:eastAsia="pl-PL"/>
        </w:rPr>
        <w:t>9</w:t>
      </w:r>
      <w:r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 xml:space="preserve"> w Rybniku oraz ustalenia opłat za posiłki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4B7CD1" w:rsidRPr="0042528F" w:rsidRDefault="00E35647" w:rsidP="006F06A4">
      <w:pPr>
        <w:spacing w:after="0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Działając na podstawie</w:t>
      </w:r>
      <w:r w:rsidR="006F06A4" w:rsidRPr="0042528F">
        <w:rPr>
          <w:rFonts w:ascii="Arial" w:hAnsi="Arial" w:cs="Arial"/>
          <w:color w:val="002060"/>
          <w:sz w:val="24"/>
          <w:szCs w:val="24"/>
          <w:lang w:eastAsia="pl-PL"/>
        </w:rPr>
        <w:t>:</w:t>
      </w:r>
    </w:p>
    <w:p w:rsidR="004B7CD1" w:rsidRPr="0042528F" w:rsidRDefault="004B7CD1" w:rsidP="005C013F">
      <w:pPr>
        <w:numPr>
          <w:ilvl w:val="0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art. 106 i 108 ustawy z dnia 14 grudnia 2016 r. Prawo oświatowe (Dz.U. z 2021 r. poz. 1082, z </w:t>
      </w:r>
      <w:proofErr w:type="spellStart"/>
      <w:r w:rsidRPr="0042528F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późn</w:t>
      </w:r>
      <w:proofErr w:type="spellEnd"/>
      <w:r w:rsidRPr="0042528F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. zm.),</w:t>
      </w:r>
    </w:p>
    <w:p w:rsidR="004B7CD1" w:rsidRPr="0042528F" w:rsidRDefault="004B7CD1" w:rsidP="004B7CD1">
      <w:pPr>
        <w:numPr>
          <w:ilvl w:val="0"/>
          <w:numId w:val="11"/>
        </w:numPr>
        <w:spacing w:after="0"/>
        <w:ind w:left="284" w:hanging="284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§ 9 </w:t>
      </w:r>
      <w:r w:rsidR="00A42607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i § 11 Statutu Przedszkola nr 9</w:t>
      </w:r>
      <w:r w:rsidRPr="0042528F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 w Rybniku,</w:t>
      </w:r>
    </w:p>
    <w:p w:rsidR="004B7CD1" w:rsidRPr="0042528F" w:rsidRDefault="004B7CD1" w:rsidP="006F06A4">
      <w:pPr>
        <w:numPr>
          <w:ilvl w:val="0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snapToGrid w:val="0"/>
          <w:color w:val="002060"/>
          <w:sz w:val="24"/>
          <w:szCs w:val="24"/>
          <w:lang w:eastAsia="pl-PL"/>
        </w:rPr>
        <w:t>art. 24 ust. 1 i 2 Ponadzakładowego Układu Zbiorowego Pracy dla pracowników nie będących nauczycielami zatrudnion</w:t>
      </w:r>
      <w:r w:rsidR="0042528F">
        <w:rPr>
          <w:rFonts w:ascii="Arial" w:hAnsi="Arial" w:cs="Arial"/>
          <w:snapToGrid w:val="0"/>
          <w:color w:val="002060"/>
          <w:sz w:val="24"/>
          <w:szCs w:val="24"/>
          <w:lang w:eastAsia="pl-PL"/>
        </w:rPr>
        <w:t>ych w szkołach, przedszkolach i </w:t>
      </w:r>
      <w:r w:rsidRPr="0042528F">
        <w:rPr>
          <w:rFonts w:ascii="Arial" w:hAnsi="Arial" w:cs="Arial"/>
          <w:snapToGrid w:val="0"/>
          <w:color w:val="002060"/>
          <w:sz w:val="24"/>
          <w:szCs w:val="24"/>
          <w:lang w:eastAsia="pl-PL"/>
        </w:rPr>
        <w:t>placówkach oświatowych, dla których organem prowadzącym jest Miasto Rybnik</w:t>
      </w:r>
    </w:p>
    <w:p w:rsidR="00E35647" w:rsidRPr="0042528F" w:rsidRDefault="00E35647" w:rsidP="00E35647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</w:t>
      </w:r>
      <w:r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>zarządzam, co następuje: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1.</w:t>
      </w:r>
    </w:p>
    <w:p w:rsidR="00E35647" w:rsidRPr="0042528F" w:rsidRDefault="00E35647" w:rsidP="00E3564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Przedszkole dostępne jest dla dzieci od poniedziałku do piątku, za wyjątkiem dni ustawowo wolnych od 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pracy w P</w:t>
      </w:r>
      <w:r w:rsidR="004F05A3">
        <w:rPr>
          <w:rFonts w:ascii="Arial" w:hAnsi="Arial" w:cs="Arial"/>
          <w:color w:val="002060"/>
          <w:sz w:val="24"/>
          <w:szCs w:val="24"/>
          <w:lang w:eastAsia="pl-PL"/>
        </w:rPr>
        <w:t>ols</w:t>
      </w:r>
      <w:r w:rsidR="00A42607">
        <w:rPr>
          <w:rFonts w:ascii="Arial" w:hAnsi="Arial" w:cs="Arial"/>
          <w:color w:val="002060"/>
          <w:sz w:val="24"/>
          <w:szCs w:val="24"/>
          <w:lang w:eastAsia="pl-PL"/>
        </w:rPr>
        <w:t>ce, w godzinach od 6:30 do 17</w:t>
      </w:r>
      <w:r w:rsidR="004F05A3">
        <w:rPr>
          <w:rFonts w:ascii="Arial" w:hAnsi="Arial" w:cs="Arial"/>
          <w:color w:val="002060"/>
          <w:sz w:val="24"/>
          <w:szCs w:val="24"/>
          <w:lang w:eastAsia="pl-PL"/>
        </w:rPr>
        <w:t>.</w:t>
      </w:r>
      <w:r w:rsidR="00A42607">
        <w:rPr>
          <w:rFonts w:ascii="Arial" w:hAnsi="Arial" w:cs="Arial"/>
          <w:color w:val="002060"/>
          <w:sz w:val="24"/>
          <w:szCs w:val="24"/>
          <w:lang w:eastAsia="pl-PL"/>
        </w:rPr>
        <w:t>00</w:t>
      </w:r>
    </w:p>
    <w:p w:rsidR="00E35647" w:rsidRPr="0042528F" w:rsidRDefault="00E35647" w:rsidP="00E3564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Rodzic (opiekun prawny) zobowiązany jest przyprowad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zać i odbierać dziecko jedynie 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w godzinach wskazanych w deklaracji z zachowaniem godzin, o których mowa w ust. 1.</w:t>
      </w:r>
    </w:p>
    <w:p w:rsidR="00E35647" w:rsidRPr="0042528F" w:rsidRDefault="00E35647" w:rsidP="00E3564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Rodzic (opiekun prawny) zobowiązany jest do korzystania z elektronicznego systemu rejestracji wejścia i wyjścia za pomocą otrzymanej karty dostępu. 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2.</w:t>
      </w:r>
    </w:p>
    <w:p w:rsidR="00E35647" w:rsidRPr="0042528F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Przedszkole przygotowuje posiłki we własnym zakresie.</w:t>
      </w:r>
    </w:p>
    <w:p w:rsidR="00E35647" w:rsidRPr="0042528F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Posiłki przygotowywane są w oparciu o jadłospis p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rzygotowywany na każdy tydzień 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z uwzględnieniem zasad racjonalnego żywienia.</w:t>
      </w:r>
    </w:p>
    <w:p w:rsidR="00E35647" w:rsidRPr="0042528F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Jadłospis wywieszany jest na tablicy ogłoszeń w szatni Przedszkola.</w:t>
      </w:r>
    </w:p>
    <w:p w:rsidR="00E35647" w:rsidRPr="0042528F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W Przedszkolu nie funkcjonuje wyodrębnione pomieszczenie stołówki – posiłki spożywane są w salach zajęć.</w:t>
      </w:r>
    </w:p>
    <w:p w:rsidR="00E35647" w:rsidRPr="0042528F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Posiłki przygotowywane są w kuchni i dosta</w:t>
      </w:r>
      <w:r w:rsid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rczane do sali zajęć przez 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oddziałowe.</w:t>
      </w:r>
    </w:p>
    <w:p w:rsidR="00E35647" w:rsidRPr="0042528F" w:rsidRDefault="00E35647" w:rsidP="00E3564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Przedszkole nie ponosi odpowiedzialności za skutki zdrowotne spożycia przez dziecko posiłku lub jego części wynikające z przyczyn od Przedszkola niezależnych.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3.</w:t>
      </w:r>
    </w:p>
    <w:p w:rsidR="00E35647" w:rsidRPr="0042528F" w:rsidRDefault="00E35647" w:rsidP="00E35647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Posiłki wydawane są w następujących godzinach:</w:t>
      </w:r>
    </w:p>
    <w:p w:rsidR="00E35647" w:rsidRPr="0042528F" w:rsidRDefault="00E35647" w:rsidP="00E3564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śniadanie – 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o godzinie  8: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30,</w:t>
      </w:r>
    </w:p>
    <w:p w:rsidR="00E35647" w:rsidRPr="0042528F" w:rsidRDefault="00E35647" w:rsidP="00E3564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obiad – o godzinie  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11: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30,</w:t>
      </w:r>
    </w:p>
    <w:p w:rsidR="00E35647" w:rsidRPr="0042528F" w:rsidRDefault="00A42607" w:rsidP="00E3564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>
        <w:rPr>
          <w:rFonts w:ascii="Arial" w:hAnsi="Arial" w:cs="Arial"/>
          <w:color w:val="002060"/>
          <w:sz w:val="24"/>
          <w:szCs w:val="24"/>
          <w:lang w:eastAsia="pl-PL"/>
        </w:rPr>
        <w:t>podwieczorek – od godziny 13.30</w:t>
      </w:r>
    </w:p>
    <w:p w:rsidR="00E35647" w:rsidRPr="0042528F" w:rsidRDefault="00E35647" w:rsidP="00E3564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W Przedszkolu nie wydaje się posiłków na wynos.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4B7CD1" w:rsidRPr="0042528F" w:rsidRDefault="004B7CD1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4.</w:t>
      </w:r>
    </w:p>
    <w:p w:rsidR="00E35647" w:rsidRPr="0042528F" w:rsidRDefault="00E35647" w:rsidP="00E35647">
      <w:p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Osobami uprawnionymi do korzystania z posiłków są:</w:t>
      </w:r>
    </w:p>
    <w:p w:rsidR="00E35647" w:rsidRPr="0042528F" w:rsidRDefault="00E35647" w:rsidP="00E3564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dzieci, których rodzice (opiekunowie) wnoszą opłaty indywidualnie,</w:t>
      </w:r>
    </w:p>
    <w:p w:rsidR="00E35647" w:rsidRPr="0042528F" w:rsidRDefault="00E35647" w:rsidP="00E3564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dzieci, których dożywianie dofinansowuje Ośrodek Pomocy Spo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łecznej w Rybniku </w:t>
      </w:r>
    </w:p>
    <w:p w:rsidR="00E35647" w:rsidRPr="0042528F" w:rsidRDefault="00E35647" w:rsidP="00E3564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pracownicy Przedszkola.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5.</w:t>
      </w:r>
    </w:p>
    <w:p w:rsidR="00E35647" w:rsidRPr="0042528F" w:rsidRDefault="00E35647" w:rsidP="00E35647">
      <w:p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Pracownicy kuchni mogą korzystać z obiadów na zasadach określonych                                               w „Ponadzakładowym Układzie zbiorowym Pracy dla Pracowników niebędących nauczycielami zatrudnionych w szkołach, przedszkolach i placówkach oświatowych, dla których organem prowadzącym jest Miasto Rybnik” zawartym 18 stycznia 2000 roku.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6.</w:t>
      </w:r>
    </w:p>
    <w:p w:rsidR="00E35647" w:rsidRPr="0042528F" w:rsidRDefault="00E35647" w:rsidP="00E356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Opłata za korzystanie 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z posiłków p</w:t>
      </w:r>
      <w:r w:rsidR="00324BF0">
        <w:rPr>
          <w:rFonts w:ascii="Arial" w:hAnsi="Arial" w:cs="Arial"/>
          <w:color w:val="002060"/>
          <w:sz w:val="24"/>
          <w:szCs w:val="24"/>
          <w:lang w:eastAsia="pl-PL"/>
        </w:rPr>
        <w:t>rzez dzieci wynosi 9,00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zł. Na opłatę składa się:</w:t>
      </w:r>
    </w:p>
    <w:p w:rsidR="00E35647" w:rsidRPr="0042528F" w:rsidRDefault="004F05A3" w:rsidP="00E3564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>
        <w:rPr>
          <w:rFonts w:ascii="Arial" w:hAnsi="Arial" w:cs="Arial"/>
          <w:color w:val="002060"/>
          <w:sz w:val="24"/>
          <w:szCs w:val="24"/>
          <w:lang w:eastAsia="pl-PL"/>
        </w:rPr>
        <w:t>opłata za śniadanie w kwocie 2</w:t>
      </w:r>
      <w:r w:rsidR="00A42607">
        <w:rPr>
          <w:rFonts w:ascii="Arial" w:hAnsi="Arial" w:cs="Arial"/>
          <w:color w:val="002060"/>
          <w:sz w:val="24"/>
          <w:szCs w:val="24"/>
          <w:lang w:eastAsia="pl-PL"/>
        </w:rPr>
        <w:t>,7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0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zł,</w:t>
      </w:r>
    </w:p>
    <w:p w:rsidR="00E35647" w:rsidRPr="0042528F" w:rsidRDefault="00A42607" w:rsidP="00E3564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>
        <w:rPr>
          <w:rFonts w:ascii="Arial" w:hAnsi="Arial" w:cs="Arial"/>
          <w:color w:val="002060"/>
          <w:sz w:val="24"/>
          <w:szCs w:val="24"/>
          <w:lang w:eastAsia="pl-PL"/>
        </w:rPr>
        <w:t>opłata za obiad w kwocie 4,3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>0 zł,</w:t>
      </w:r>
    </w:p>
    <w:p w:rsidR="00E35647" w:rsidRPr="0042528F" w:rsidRDefault="00E35647" w:rsidP="00E3564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opł</w:t>
      </w:r>
      <w:r w:rsidR="004B7CD1" w:rsidRPr="0042528F">
        <w:rPr>
          <w:rFonts w:ascii="Arial" w:hAnsi="Arial" w:cs="Arial"/>
          <w:color w:val="002060"/>
          <w:sz w:val="24"/>
          <w:szCs w:val="24"/>
          <w:lang w:eastAsia="pl-PL"/>
        </w:rPr>
        <w:t>ata za podwieczorek w kwocie 2,0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0 zł.</w:t>
      </w:r>
    </w:p>
    <w:p w:rsidR="00E35647" w:rsidRPr="0042528F" w:rsidRDefault="00E35647" w:rsidP="00E3564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Opłata może ulec zmianie w przypadku wzrostu cen produktów żywnościowych lub wystąpienia innych nieprzewidzianych okoliczności mających wpływ na koszt posiłków.</w:t>
      </w: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7.</w:t>
      </w:r>
    </w:p>
    <w:p w:rsidR="00E91CFB" w:rsidRPr="0042528F" w:rsidRDefault="00E91CFB" w:rsidP="00E91CF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</w:rPr>
        <w:t>Opłata za korzystanie z obiadów przez nauczycieli oraz pracowników administracji</w:t>
      </w:r>
      <w:r w:rsidR="00402B7F" w:rsidRPr="0042528F">
        <w:rPr>
          <w:rFonts w:ascii="Arial" w:hAnsi="Arial" w:cs="Arial"/>
          <w:color w:val="002060"/>
          <w:sz w:val="24"/>
          <w:szCs w:val="24"/>
        </w:rPr>
        <w:t xml:space="preserve"> </w:t>
      </w:r>
      <w:r w:rsidRPr="0042528F">
        <w:rPr>
          <w:rFonts w:ascii="Arial" w:hAnsi="Arial" w:cs="Arial"/>
          <w:color w:val="002060"/>
          <w:sz w:val="24"/>
          <w:szCs w:val="24"/>
        </w:rPr>
        <w:t>i obsługi  w s</w:t>
      </w:r>
      <w:r w:rsidR="00A42607">
        <w:rPr>
          <w:rFonts w:ascii="Arial" w:hAnsi="Arial" w:cs="Arial"/>
          <w:color w:val="002060"/>
          <w:sz w:val="24"/>
          <w:szCs w:val="24"/>
        </w:rPr>
        <w:t>tołówce przedszkola wynosi  8,60</w:t>
      </w:r>
      <w:r w:rsidRPr="0042528F">
        <w:rPr>
          <w:rFonts w:ascii="Arial" w:hAnsi="Arial" w:cs="Arial"/>
          <w:color w:val="002060"/>
          <w:sz w:val="24"/>
          <w:szCs w:val="24"/>
        </w:rPr>
        <w:t xml:space="preserve"> zł.</w:t>
      </w:r>
    </w:p>
    <w:p w:rsidR="00E91CFB" w:rsidRPr="0042528F" w:rsidRDefault="00E91CFB" w:rsidP="00E91CFB">
      <w:pPr>
        <w:pStyle w:val="Tekstpodstawowy"/>
        <w:numPr>
          <w:ilvl w:val="0"/>
          <w:numId w:val="2"/>
        </w:numPr>
        <w:spacing w:line="276" w:lineRule="auto"/>
        <w:jc w:val="left"/>
        <w:rPr>
          <w:rFonts w:cs="Arial"/>
          <w:color w:val="002060"/>
          <w:lang w:val="pl-PL" w:eastAsia="pl-PL"/>
        </w:rPr>
      </w:pPr>
      <w:r w:rsidRPr="0042528F">
        <w:rPr>
          <w:rFonts w:cs="Arial"/>
          <w:color w:val="002060"/>
          <w:lang w:val="pl-PL" w:eastAsia="pl-PL"/>
        </w:rPr>
        <w:t>Wartość posiłku, o którym mowa w ust. 1, została zwiększona o 100% tytułem</w:t>
      </w:r>
      <w:r w:rsidR="00402B7F" w:rsidRPr="0042528F">
        <w:rPr>
          <w:rFonts w:cs="Arial"/>
          <w:color w:val="002060"/>
          <w:lang w:val="pl-PL" w:eastAsia="pl-PL"/>
        </w:rPr>
        <w:t xml:space="preserve"> kosztów jego przygotowania.</w:t>
      </w: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8.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Opłaty z tytułu żywienia dzieci naliczane będą na podstawie deklaracji rodzica (opiekuna), z uwzględnieniem nieobecności dzieci.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Nieobecność dzieci ustalana będzie na </w:t>
      </w:r>
      <w:r w:rsidR="0042528F">
        <w:rPr>
          <w:rFonts w:ascii="Arial" w:hAnsi="Arial" w:cs="Arial"/>
          <w:color w:val="002060"/>
          <w:sz w:val="24"/>
          <w:szCs w:val="24"/>
          <w:lang w:eastAsia="pl-PL"/>
        </w:rPr>
        <w:t>podstawie danych pochodzących z 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systemu </w:t>
      </w:r>
      <w:r w:rsidRPr="0042528F">
        <w:rPr>
          <w:rFonts w:ascii="Arial" w:hAnsi="Arial" w:cs="Arial"/>
          <w:b/>
          <w:color w:val="002060"/>
          <w:sz w:val="24"/>
          <w:szCs w:val="24"/>
        </w:rPr>
        <w:t>Aplikacja Spółka z ograniczoną odpowiedzialnością Spółka komandytowa, 61-671 Poznań, ul. Napoleońska 24/2</w:t>
      </w:r>
      <w:r w:rsidRPr="0042528F">
        <w:rPr>
          <w:rFonts w:ascii="Arial" w:hAnsi="Arial" w:cs="Arial"/>
          <w:b/>
          <w:color w:val="002060"/>
          <w:sz w:val="24"/>
          <w:szCs w:val="24"/>
          <w:lang w:eastAsia="pl-PL"/>
        </w:rPr>
        <w:t>.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Opłaty z tytułu żywienia pracownika nalicz</w:t>
      </w:r>
      <w:r w:rsidR="00E91CFB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ane będą na podstawie 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umowy </w:t>
      </w:r>
      <w:r w:rsidR="00E91CFB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                              z pracownikiem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, z uwzględnieniem nieobecności pracownika.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Nieobecność pracownika ustalana będzie na zasadach określonych w prawie pracy.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Opłaty z tytułu żywienia należy wnosić w terminie do 15. dnia następnego miesiąca. 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lastRenderedPageBreak/>
        <w:t>Przedszkole za świadczone usługi żywienia i pobytu dziecka poza godzinami bezpłatnego nauczania, wychowania i opieki, które wyn</w:t>
      </w:r>
      <w:r w:rsidR="00E91CFB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ikają z uchwały nr </w:t>
      </w:r>
      <w:r w:rsidR="00E91CFB" w:rsidRPr="0042528F">
        <w:rPr>
          <w:rFonts w:ascii="Arial" w:hAnsi="Arial" w:cs="Arial"/>
          <w:color w:val="002060"/>
        </w:rPr>
        <w:t xml:space="preserve">970/LV/2022 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Rady Miasta Rybnika </w:t>
      </w:r>
      <w:r w:rsidR="00E91CFB" w:rsidRPr="0042528F">
        <w:rPr>
          <w:rFonts w:ascii="Arial" w:hAnsi="Arial" w:cs="Arial"/>
          <w:color w:val="002060"/>
          <w:sz w:val="24"/>
          <w:szCs w:val="24"/>
          <w:lang w:eastAsia="pl-PL"/>
        </w:rPr>
        <w:t>z 22 września 2022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roku w sprawie ustalenia czasu bezpłatnego nauczania, wychowania i opieki oraz wysokości opłat za korzystanie z wychowania przedszkolnego w 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publicznych przedszkolach i 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oddziałach przedszkolnych w publicznych szkołach podstawowych prowadzonych przez Miasto Rybnik, wystawia rozliczenie miesięczne lub dokument sprzedaży na żądanie rodzica (opiekuna prawnego).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Rodzic (opiekun prawny) zobowiązany jest do odbioru rozliczenia miesięcznego                 </w:t>
      </w:r>
      <w:r w:rsidR="00324BF0">
        <w:rPr>
          <w:rFonts w:ascii="Arial" w:hAnsi="Arial" w:cs="Arial"/>
          <w:color w:val="002060"/>
          <w:sz w:val="24"/>
          <w:szCs w:val="24"/>
          <w:lang w:eastAsia="pl-PL"/>
        </w:rPr>
        <w:t xml:space="preserve">     w siedzibie Przedszkola</w:t>
      </w:r>
      <w:bookmarkStart w:id="0" w:name="_GoBack"/>
      <w:bookmarkEnd w:id="0"/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.</w:t>
      </w:r>
    </w:p>
    <w:p w:rsidR="00324BF0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Rodzic (opiekun prawny) dokonuje wszelkich opł</w:t>
      </w:r>
      <w:r w:rsidR="00A42607">
        <w:rPr>
          <w:rFonts w:ascii="Arial" w:hAnsi="Arial" w:cs="Arial"/>
          <w:color w:val="002060"/>
          <w:sz w:val="24"/>
          <w:szCs w:val="24"/>
          <w:lang w:eastAsia="pl-PL"/>
        </w:rPr>
        <w:t xml:space="preserve">at na rachunek bankowy dochodów 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Przedszkola</w:t>
      </w:r>
      <w:r w:rsidR="00A42607">
        <w:rPr>
          <w:rFonts w:ascii="Arial" w:hAnsi="Arial" w:cs="Arial"/>
          <w:color w:val="002060"/>
          <w:sz w:val="24"/>
          <w:szCs w:val="24"/>
          <w:lang w:eastAsia="pl-PL"/>
        </w:rPr>
        <w:t xml:space="preserve"> nr 9 w Rybniku</w:t>
      </w:r>
      <w:r w:rsidR="00324BF0">
        <w:rPr>
          <w:rFonts w:ascii="Arial" w:hAnsi="Arial" w:cs="Arial"/>
          <w:color w:val="002060"/>
          <w:sz w:val="24"/>
          <w:szCs w:val="24"/>
          <w:lang w:eastAsia="pl-PL"/>
        </w:rPr>
        <w:t xml:space="preserve"> o numerze:        </w:t>
      </w:r>
    </w:p>
    <w:p w:rsidR="00E35647" w:rsidRPr="0042528F" w:rsidRDefault="00A42607" w:rsidP="00324BF0">
      <w:pPr>
        <w:pStyle w:val="Akapitzlist"/>
        <w:spacing w:after="0"/>
        <w:ind w:left="36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eastAsia="pl-PL"/>
        </w:rPr>
        <w:t>62</w:t>
      </w:r>
      <w:r w:rsidR="00324BF0">
        <w:rPr>
          <w:rFonts w:ascii="Arial" w:hAnsi="Arial" w:cs="Arial"/>
          <w:b/>
          <w:bCs/>
          <w:color w:val="00206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  <w:lang w:eastAsia="pl-PL"/>
        </w:rPr>
        <w:t>102024720000650204984060</w:t>
      </w:r>
      <w:r>
        <w:rPr>
          <w:rFonts w:ascii="Arial" w:hAnsi="Arial" w:cs="Arial"/>
          <w:color w:val="002060"/>
          <w:sz w:val="24"/>
          <w:szCs w:val="24"/>
          <w:lang w:eastAsia="pl-PL"/>
        </w:rPr>
        <w:t xml:space="preserve">. 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W 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opisie przelewu należy podać: </w:t>
      </w:r>
      <w:r w:rsidR="00E35647" w:rsidRPr="0042528F">
        <w:rPr>
          <w:rFonts w:ascii="Arial" w:hAnsi="Arial" w:cs="Arial"/>
          <w:b/>
          <w:bCs/>
          <w:color w:val="002060"/>
          <w:sz w:val="24"/>
          <w:szCs w:val="24"/>
          <w:lang w:eastAsia="pl-PL"/>
        </w:rPr>
        <w:t>imię i nazwisko dziecka, grupę, do której uczęszcza dziecko, miesiąc, za który wnoszona jest opłata o</w:t>
      </w:r>
      <w:r w:rsidR="00402B7F" w:rsidRPr="0042528F">
        <w:rPr>
          <w:rFonts w:ascii="Arial" w:hAnsi="Arial" w:cs="Arial"/>
          <w:b/>
          <w:bCs/>
          <w:color w:val="002060"/>
          <w:sz w:val="24"/>
          <w:szCs w:val="24"/>
          <w:lang w:eastAsia="pl-PL"/>
        </w:rPr>
        <w:t xml:space="preserve">raz tytuł wpłaty (wyżywienie -  W oraz pobyt - </w:t>
      </w:r>
      <w:r w:rsidR="00E35647" w:rsidRPr="0042528F">
        <w:rPr>
          <w:rFonts w:ascii="Arial" w:hAnsi="Arial" w:cs="Arial"/>
          <w:b/>
          <w:bCs/>
          <w:color w:val="002060"/>
          <w:sz w:val="24"/>
          <w:szCs w:val="24"/>
          <w:lang w:eastAsia="pl-PL"/>
        </w:rPr>
        <w:t xml:space="preserve"> P)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>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W przypadku nadpłaty, kwota nadwyżki zaliczana jest na poczet przyszłych należności, chyba że rodzic (opiekun prawny) złoży pisemny wniosek o zwrot nadpłaty w terminie 7 dni od dnia dokonania zapłaty. Za dzień dokonania zapłaty uznaje się dzień wpływu należności na rachunek bankowy Przedszkola.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Nieterminowe regulowanie należności wynikających z rozliczenia miesięcznego spowoduje naliczenie odsetek od zaległości publicznoprawnych. Odsetki naliczane będą począwszy od pierwszego dnia następującego po terminie płatności do dnia zapłaty włącznie.</w:t>
      </w:r>
    </w:p>
    <w:p w:rsidR="00E35647" w:rsidRPr="0042528F" w:rsidRDefault="00E35647" w:rsidP="00E3564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Zaległość wynikająca z rozliczenia miesięcznego przekraczająca 14 dni skutkować będzie zawieszeniem świadczenia na </w:t>
      </w:r>
      <w:r w:rsidR="00402B7F" w:rsidRPr="0042528F">
        <w:rPr>
          <w:rFonts w:ascii="Arial" w:hAnsi="Arial" w:cs="Arial"/>
          <w:color w:val="002060"/>
          <w:sz w:val="24"/>
          <w:szCs w:val="24"/>
          <w:lang w:eastAsia="pl-PL"/>
        </w:rPr>
        <w:t>rzecz dziecka usługi żywienia i 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pobytu poza godzinami bezpłatnego nauczania, wychowania i opieki.</w:t>
      </w:r>
    </w:p>
    <w:p w:rsidR="00E35647" w:rsidRPr="0042528F" w:rsidRDefault="00E35647" w:rsidP="00E35647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9.</w:t>
      </w:r>
    </w:p>
    <w:p w:rsidR="00E35647" w:rsidRPr="0042528F" w:rsidRDefault="00E35647" w:rsidP="00E35647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42528F">
        <w:rPr>
          <w:rFonts w:ascii="Arial" w:hAnsi="Arial" w:cs="Arial"/>
          <w:color w:val="002060"/>
          <w:sz w:val="24"/>
          <w:szCs w:val="24"/>
        </w:rPr>
        <w:t>W sprawach spornych lub nieuregulowanych decyzje podejmuje dyrektor.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10.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Nadzór nad realizacją zarządzenia sprawuje dyrektor.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11.</w:t>
      </w:r>
    </w:p>
    <w:p w:rsidR="00E35647" w:rsidRPr="0042528F" w:rsidRDefault="00E80408" w:rsidP="00E35647">
      <w:pPr>
        <w:spacing w:after="0"/>
        <w:jc w:val="both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Dnia 31 marca 202</w:t>
      </w:r>
      <w:r w:rsidR="00A42607">
        <w:rPr>
          <w:rFonts w:ascii="Arial" w:hAnsi="Arial" w:cs="Arial"/>
          <w:color w:val="002060"/>
          <w:sz w:val="24"/>
          <w:szCs w:val="24"/>
          <w:lang w:eastAsia="pl-PL"/>
        </w:rPr>
        <w:t>3 r. traci moc Zarządzenie nr 1/2023 Dyrektora Przedszkola nr 9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</w:t>
      </w: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                   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w Rybniku z dnia </w:t>
      </w:r>
      <w:r w:rsidR="00A42607">
        <w:rPr>
          <w:rFonts w:ascii="Arial" w:hAnsi="Arial" w:cs="Arial"/>
          <w:color w:val="002060"/>
          <w:sz w:val="24"/>
          <w:szCs w:val="24"/>
          <w:lang w:eastAsia="pl-PL"/>
        </w:rPr>
        <w:t>31.01.2023</w:t>
      </w:r>
      <w:r w:rsidR="004E693F">
        <w:rPr>
          <w:rFonts w:ascii="Arial" w:hAnsi="Arial" w:cs="Arial"/>
          <w:color w:val="002060"/>
          <w:sz w:val="24"/>
          <w:szCs w:val="24"/>
          <w:lang w:eastAsia="pl-PL"/>
        </w:rPr>
        <w:t>.</w:t>
      </w:r>
    </w:p>
    <w:p w:rsidR="00E35647" w:rsidRPr="0042528F" w:rsidRDefault="00E35647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</w:p>
    <w:p w:rsidR="00E35647" w:rsidRPr="0042528F" w:rsidRDefault="00E35647" w:rsidP="00E35647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§ 12.</w:t>
      </w:r>
    </w:p>
    <w:p w:rsidR="00E35647" w:rsidRPr="0042528F" w:rsidRDefault="00E03169" w:rsidP="00E35647">
      <w:pPr>
        <w:spacing w:after="0"/>
        <w:rPr>
          <w:rFonts w:ascii="Arial" w:hAnsi="Arial" w:cs="Arial"/>
          <w:color w:val="002060"/>
          <w:sz w:val="24"/>
          <w:szCs w:val="24"/>
          <w:lang w:eastAsia="pl-PL"/>
        </w:rPr>
      </w:pPr>
      <w:r w:rsidRPr="0042528F">
        <w:rPr>
          <w:rFonts w:ascii="Arial" w:hAnsi="Arial" w:cs="Arial"/>
          <w:color w:val="002060"/>
          <w:sz w:val="24"/>
          <w:szCs w:val="24"/>
          <w:lang w:eastAsia="pl-PL"/>
        </w:rPr>
        <w:t>Zarządzenie wchodzi w życie dnia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</w:t>
      </w:r>
      <w:r w:rsidR="006F06A4" w:rsidRPr="0042528F">
        <w:rPr>
          <w:rFonts w:ascii="Arial" w:hAnsi="Arial" w:cs="Arial"/>
          <w:color w:val="002060"/>
          <w:sz w:val="24"/>
          <w:szCs w:val="24"/>
          <w:lang w:eastAsia="pl-PL"/>
        </w:rPr>
        <w:t>1 kwietnia  2023</w:t>
      </w:r>
      <w:r w:rsidR="00E35647" w:rsidRPr="0042528F">
        <w:rPr>
          <w:rFonts w:ascii="Arial" w:hAnsi="Arial" w:cs="Arial"/>
          <w:color w:val="002060"/>
          <w:sz w:val="24"/>
          <w:szCs w:val="24"/>
          <w:lang w:eastAsia="pl-PL"/>
        </w:rPr>
        <w:t xml:space="preserve"> roku.</w:t>
      </w:r>
    </w:p>
    <w:p w:rsidR="00E35647" w:rsidRPr="0042528F" w:rsidRDefault="00E35647" w:rsidP="00E3564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C5FBB" w:rsidRPr="0042528F" w:rsidRDefault="00FC5FBB">
      <w:pPr>
        <w:rPr>
          <w:color w:val="002060"/>
        </w:rPr>
      </w:pPr>
    </w:p>
    <w:sectPr w:rsidR="00FC5FBB" w:rsidRPr="0042528F" w:rsidSect="00A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494"/>
    <w:multiLevelType w:val="hybridMultilevel"/>
    <w:tmpl w:val="9184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F3174"/>
    <w:multiLevelType w:val="hybridMultilevel"/>
    <w:tmpl w:val="C22452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93782"/>
    <w:multiLevelType w:val="hybridMultilevel"/>
    <w:tmpl w:val="75F0D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A53E8"/>
    <w:multiLevelType w:val="hybridMultilevel"/>
    <w:tmpl w:val="89B0A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E2520"/>
    <w:multiLevelType w:val="hybridMultilevel"/>
    <w:tmpl w:val="F0DE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25269"/>
    <w:multiLevelType w:val="hybridMultilevel"/>
    <w:tmpl w:val="AEA2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1265A"/>
    <w:multiLevelType w:val="hybridMultilevel"/>
    <w:tmpl w:val="57C23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F60B8C"/>
    <w:multiLevelType w:val="hybridMultilevel"/>
    <w:tmpl w:val="64AE0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0BDA"/>
    <w:multiLevelType w:val="hybridMultilevel"/>
    <w:tmpl w:val="C952E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09B8"/>
    <w:multiLevelType w:val="hybridMultilevel"/>
    <w:tmpl w:val="FBAA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7"/>
    <w:rsid w:val="002134F0"/>
    <w:rsid w:val="0021407C"/>
    <w:rsid w:val="00324BF0"/>
    <w:rsid w:val="00402B7F"/>
    <w:rsid w:val="0042528F"/>
    <w:rsid w:val="004B7CD1"/>
    <w:rsid w:val="004E693F"/>
    <w:rsid w:val="004F05A3"/>
    <w:rsid w:val="00547C4A"/>
    <w:rsid w:val="005C013F"/>
    <w:rsid w:val="006F06A4"/>
    <w:rsid w:val="007B2481"/>
    <w:rsid w:val="007B459F"/>
    <w:rsid w:val="008F02E8"/>
    <w:rsid w:val="00A42607"/>
    <w:rsid w:val="00C7266B"/>
    <w:rsid w:val="00C94D50"/>
    <w:rsid w:val="00E03169"/>
    <w:rsid w:val="00E35647"/>
    <w:rsid w:val="00E80408"/>
    <w:rsid w:val="00E832C2"/>
    <w:rsid w:val="00E85B94"/>
    <w:rsid w:val="00E91CFB"/>
    <w:rsid w:val="00F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64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1C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CF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64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1C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CF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7</cp:revision>
  <cp:lastPrinted>2023-03-23T09:20:00Z</cp:lastPrinted>
  <dcterms:created xsi:type="dcterms:W3CDTF">2023-03-21T11:13:00Z</dcterms:created>
  <dcterms:modified xsi:type="dcterms:W3CDTF">2023-03-23T09:41:00Z</dcterms:modified>
</cp:coreProperties>
</file>